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7BA5" w14:textId="2C9A9D7E" w:rsidR="00E275B6" w:rsidRDefault="00E275B6" w:rsidP="00E275B6">
      <w:pPr>
        <w:snapToGrid w:val="0"/>
        <w:ind w:left="720" w:rightChars="-40" w:right="-96" w:hangingChars="300" w:hanging="720"/>
        <w:rPr>
          <w:rFonts w:ascii="Arial" w:eastAsia="標楷體" w:hAnsi="Arial" w:cs="Arial"/>
          <w:bCs/>
          <w:sz w:val="32"/>
          <w:szCs w:val="32"/>
        </w:rPr>
      </w:pPr>
      <w:bookmarkStart w:id="0" w:name="_Hlk19983245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77E475B" wp14:editId="62841C70">
            <wp:simplePos x="0" y="0"/>
            <wp:positionH relativeFrom="margin">
              <wp:posOffset>-513715</wp:posOffset>
            </wp:positionH>
            <wp:positionV relativeFrom="margin">
              <wp:posOffset>-252095</wp:posOffset>
            </wp:positionV>
            <wp:extent cx="843280" cy="82423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681">
        <w:rPr>
          <w:rFonts w:ascii="標楷體" w:eastAsia="標楷體" w:hAnsi="標楷體" w:hint="eastAsia"/>
          <w:sz w:val="56"/>
          <w:szCs w:val="56"/>
        </w:rPr>
        <w:t>閱讀好好玩</w:t>
      </w:r>
      <w:r>
        <w:rPr>
          <w:rFonts w:ascii="標楷體" w:eastAsia="標楷體" w:hAnsi="標楷體" w:hint="eastAsia"/>
          <w:sz w:val="40"/>
          <w:szCs w:val="40"/>
        </w:rPr>
        <w:t>~</w:t>
      </w:r>
      <w:r w:rsidRPr="008620A0">
        <w:rPr>
          <w:rFonts w:ascii="標楷體" w:eastAsia="標楷體" w:hAnsi="標楷體" w:hint="eastAsia"/>
          <w:sz w:val="32"/>
          <w:szCs w:val="32"/>
        </w:rPr>
        <w:t xml:space="preserve"> </w:t>
      </w:r>
      <w:r w:rsidRPr="008620A0">
        <w:rPr>
          <w:rFonts w:ascii="Arial" w:eastAsia="標楷體" w:hAnsi="Arial" w:cs="Arial" w:hint="eastAsia"/>
          <w:bCs/>
          <w:sz w:val="32"/>
          <w:szCs w:val="32"/>
        </w:rPr>
        <w:t>鼓山高中「三語閱讀營」</w:t>
      </w:r>
      <w:bookmarkEnd w:id="0"/>
    </w:p>
    <w:tbl>
      <w:tblPr>
        <w:tblpPr w:leftFromText="180" w:rightFromText="180" w:vertAnchor="page" w:horzAnchor="margin" w:tblpXSpec="center" w:tblpY="30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7087"/>
      </w:tblGrid>
      <w:tr w:rsidR="002471FC" w:rsidRPr="00230476" w14:paraId="3F0FC533" w14:textId="77777777" w:rsidTr="002471FC">
        <w:trPr>
          <w:trHeight w:val="315"/>
        </w:trPr>
        <w:tc>
          <w:tcPr>
            <w:tcW w:w="562" w:type="dxa"/>
            <w:shd w:val="clear" w:color="auto" w:fill="FFFFFF" w:themeFill="background1"/>
          </w:tcPr>
          <w:p w14:paraId="24F64F5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184E2F5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7087" w:type="dxa"/>
            <w:vMerge w:val="restart"/>
            <w:shd w:val="clear" w:color="auto" w:fill="FFFFFF" w:themeFill="background1"/>
          </w:tcPr>
          <w:p w14:paraId="0A7B170B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歡迎貴子弟參加閱讀好好玩~ 鼓山高中「三語閱讀營」</w:t>
            </w:r>
          </w:p>
          <w:p w14:paraId="2F2FACD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請詳讀下列事項:</w:t>
            </w:r>
          </w:p>
          <w:p w14:paraId="530624D2" w14:textId="77777777" w:rsidR="002471FC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一、營隊時間：114年07月2.3.4 (三四五) 共兩天半</w:t>
            </w:r>
          </w:p>
          <w:p w14:paraId="2DBF640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    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(7/4 週五11:30結束) </w:t>
            </w:r>
          </w:p>
          <w:p w14:paraId="4A96D261" w14:textId="77777777" w:rsidR="002471FC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二、報到地點: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鼓山高中圖書館-進校門後，敦品樓(前棟)中間四</w:t>
            </w:r>
          </w:p>
          <w:p w14:paraId="226D5549" w14:textId="1F37DF5E" w:rsidR="002471FC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樓) 歡迎學員08:30 之後可到鼓中圖書館「閱讀 悅讀」</w:t>
            </w:r>
          </w:p>
          <w:p w14:paraId="576D84D8" w14:textId="7BB1CE89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、營隊午餐:請自備餐具【全素者請自理，只提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供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便素】</w:t>
            </w:r>
          </w:p>
          <w:p w14:paraId="1F8E3C92" w14:textId="430E25C7" w:rsidR="002471FC" w:rsidRPr="00230476" w:rsidRDefault="00783681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 w:rsidR="002471FC"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、報到時請交300元保證金，全程參與，活動結束當場退回。</w:t>
            </w:r>
          </w:p>
          <w:p w14:paraId="2EB6684F" w14:textId="2FD894BA" w:rsidR="002471FC" w:rsidRPr="00230476" w:rsidRDefault="00783681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</w:t>
            </w:r>
            <w:r w:rsidR="002471FC"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、若遇颱風假，則取消當日活動課程。</w:t>
            </w:r>
          </w:p>
          <w:p w14:paraId="26CC6C2D" w14:textId="5F98B295" w:rsidR="002471FC" w:rsidRPr="00230476" w:rsidRDefault="00783681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六</w:t>
            </w:r>
            <w:r w:rsidR="002471FC"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、聯絡人：莊婉玲組長（07)5213258 #5702或  </w:t>
            </w:r>
          </w:p>
          <w:p w14:paraId="0B5ECD26" w14:textId="6606E4CE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</w:t>
            </w:r>
            <w:r w:rsidR="0078368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  mail:lib5701@kusjh.kh.edu.tw </w:t>
            </w:r>
          </w:p>
          <w:p w14:paraId="4EF0D344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   (若無法參加，請盡早告知)</w:t>
            </w:r>
          </w:p>
          <w:p w14:paraId="07E5B4D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主辦單位保留隨時修改、變更、暫停或終止本活動內容之權利，得以公告方式通知參加者。如有未盡事宜，悉依主辦單位相關規定或解釋辦理。</w:t>
            </w:r>
          </w:p>
          <w:p w14:paraId="12576D7B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備註: 活動範圍為鼓山高中及鼓山圖書分館，不另辦理學員保險。</w:t>
            </w:r>
          </w:p>
        </w:tc>
      </w:tr>
      <w:tr w:rsidR="002471FC" w:rsidRPr="00230476" w14:paraId="3A4A559E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5B0D143C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1FCE326B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7087" w:type="dxa"/>
            <w:vMerge/>
            <w:shd w:val="clear" w:color="FFFFFF" w:fill="FFFFFF"/>
          </w:tcPr>
          <w:p w14:paraId="4470E69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25BB5A45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50C35B6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719733F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岑</w:t>
            </w:r>
          </w:p>
        </w:tc>
        <w:tc>
          <w:tcPr>
            <w:tcW w:w="7087" w:type="dxa"/>
            <w:vMerge/>
            <w:shd w:val="clear" w:color="F8F9FA" w:fill="F8F9FA"/>
          </w:tcPr>
          <w:p w14:paraId="50B0B277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146BBA4D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1F82D72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79846441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郡</w:t>
            </w:r>
          </w:p>
        </w:tc>
        <w:tc>
          <w:tcPr>
            <w:tcW w:w="7087" w:type="dxa"/>
            <w:vMerge/>
            <w:shd w:val="clear" w:color="FFFFFF" w:fill="FFFFFF"/>
          </w:tcPr>
          <w:p w14:paraId="67070C3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67155582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03D6D12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63235D7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7087" w:type="dxa"/>
            <w:vMerge/>
            <w:shd w:val="clear" w:color="FFFFFF" w:fill="FFFFFF"/>
          </w:tcPr>
          <w:p w14:paraId="5EC5D8A7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577C3812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387E4A1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5FEC7951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謝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7087" w:type="dxa"/>
            <w:vMerge/>
            <w:shd w:val="clear" w:color="F8F9FA" w:fill="F8F9FA"/>
          </w:tcPr>
          <w:p w14:paraId="0DF6FE0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79D33644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537FE91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6D1E46C3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胡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7087" w:type="dxa"/>
            <w:vMerge/>
            <w:shd w:val="clear" w:color="FFFFFF" w:fill="FFFFFF"/>
          </w:tcPr>
          <w:p w14:paraId="3D8D892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39D03A4D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36D5C923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42921610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7087" w:type="dxa"/>
            <w:vMerge/>
            <w:shd w:val="clear" w:color="F8F9FA" w:fill="F8F9FA"/>
          </w:tcPr>
          <w:p w14:paraId="79652F30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56128BF2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04596B2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7571509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洪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7087" w:type="dxa"/>
            <w:vMerge/>
            <w:shd w:val="clear" w:color="FFFFFF" w:fill="FFFFFF"/>
          </w:tcPr>
          <w:p w14:paraId="172DE0B7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6C90F3C1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208F96FC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3FA013BE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楷</w:t>
            </w:r>
          </w:p>
        </w:tc>
        <w:tc>
          <w:tcPr>
            <w:tcW w:w="7087" w:type="dxa"/>
            <w:vMerge/>
            <w:shd w:val="clear" w:color="FFFFFF" w:fill="FFFFFF"/>
          </w:tcPr>
          <w:p w14:paraId="7B2243D3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7E734F40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0FE427EE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3EDC8FD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7087" w:type="dxa"/>
            <w:vMerge/>
            <w:shd w:val="clear" w:color="F8F9FA" w:fill="F8F9FA"/>
          </w:tcPr>
          <w:p w14:paraId="2E86A4F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1EC475E5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28B43AF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2546109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吳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希</w:t>
            </w:r>
          </w:p>
        </w:tc>
        <w:tc>
          <w:tcPr>
            <w:tcW w:w="7087" w:type="dxa"/>
            <w:vMerge/>
            <w:shd w:val="clear" w:color="FFFFFF" w:fill="FFFFFF"/>
          </w:tcPr>
          <w:p w14:paraId="0BF70697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700A21C8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71EB9E04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7719F8C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蘇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葦</w:t>
            </w:r>
          </w:p>
        </w:tc>
        <w:tc>
          <w:tcPr>
            <w:tcW w:w="7087" w:type="dxa"/>
            <w:vMerge/>
            <w:shd w:val="clear" w:color="F8F9FA" w:fill="F8F9FA"/>
          </w:tcPr>
          <w:p w14:paraId="3A692DA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0F7C5FA7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4FBEF0F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6B2FF32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蘇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7087" w:type="dxa"/>
            <w:vMerge/>
            <w:shd w:val="clear" w:color="FFFFFF" w:fill="FFFFFF"/>
          </w:tcPr>
          <w:p w14:paraId="298FDF75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70E9837F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316E3C7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6D12A74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翰</w:t>
            </w:r>
          </w:p>
        </w:tc>
        <w:tc>
          <w:tcPr>
            <w:tcW w:w="7087" w:type="dxa"/>
            <w:vMerge/>
            <w:shd w:val="clear" w:color="F8F9FA" w:fill="F8F9FA"/>
          </w:tcPr>
          <w:p w14:paraId="7FA826E8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3A5F4261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49668AA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7DE2420B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曄</w:t>
            </w:r>
          </w:p>
        </w:tc>
        <w:tc>
          <w:tcPr>
            <w:tcW w:w="7087" w:type="dxa"/>
            <w:vMerge/>
            <w:shd w:val="clear" w:color="FFFFFF" w:fill="FFFFFF"/>
          </w:tcPr>
          <w:p w14:paraId="6C0C993A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43C9289A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738243E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6773C564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7087" w:type="dxa"/>
            <w:vMerge/>
            <w:shd w:val="clear" w:color="F8F9FA" w:fill="F8F9FA"/>
          </w:tcPr>
          <w:p w14:paraId="5F686A7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58948BB2" w14:textId="77777777" w:rsidTr="002471FC">
        <w:trPr>
          <w:trHeight w:val="315"/>
        </w:trPr>
        <w:tc>
          <w:tcPr>
            <w:tcW w:w="562" w:type="dxa"/>
            <w:shd w:val="clear" w:color="FFFFFF" w:fill="FFFFFF"/>
          </w:tcPr>
          <w:p w14:paraId="17277FD4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14:paraId="615FA05C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莊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7087" w:type="dxa"/>
            <w:vMerge/>
            <w:shd w:val="clear" w:color="FFFFFF" w:fill="FFFFFF"/>
          </w:tcPr>
          <w:p w14:paraId="2C97DA0A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4D3A6197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55C0123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shd w:val="clear" w:color="F8F9FA" w:fill="F8F9FA"/>
            <w:noWrap/>
            <w:vAlign w:val="center"/>
            <w:hideMark/>
          </w:tcPr>
          <w:p w14:paraId="4488A18D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7087" w:type="dxa"/>
            <w:vMerge/>
            <w:shd w:val="clear" w:color="F8F9FA" w:fill="F8F9FA"/>
          </w:tcPr>
          <w:p w14:paraId="48AA6D92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2471FC" w:rsidRPr="00230476" w14:paraId="664C44EA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53BEB8BE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F8F9FA"/>
              <w:left w:val="single" w:sz="6" w:space="0" w:color="FFFFFF"/>
              <w:bottom w:val="single" w:sz="6" w:space="0" w:color="F8F9FA"/>
            </w:tcBorders>
            <w:shd w:val="clear" w:color="auto" w:fill="FFFFFF"/>
            <w:noWrap/>
            <w:vAlign w:val="center"/>
          </w:tcPr>
          <w:p w14:paraId="56C2378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434343"/>
                <w:szCs w:val="24"/>
              </w:rPr>
              <w:t>柳</w:t>
            </w:r>
            <w:r w:rsidRPr="00230476">
              <w:rPr>
                <w:rFonts w:ascii="標楷體" w:eastAsia="標楷體" w:hAnsi="標楷體" w:cs="Arial" w:hint="eastAsia"/>
                <w:color w:val="434343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434343"/>
                <w:szCs w:val="24"/>
              </w:rPr>
              <w:t>晟</w:t>
            </w:r>
          </w:p>
        </w:tc>
        <w:tc>
          <w:tcPr>
            <w:tcW w:w="7087" w:type="dxa"/>
            <w:vMerge/>
            <w:shd w:val="clear" w:color="auto" w:fill="FFFFFF"/>
          </w:tcPr>
          <w:p w14:paraId="73D8FC1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434343"/>
                <w:szCs w:val="24"/>
              </w:rPr>
            </w:pPr>
          </w:p>
        </w:tc>
      </w:tr>
      <w:tr w:rsidR="002471FC" w:rsidRPr="00230476" w14:paraId="0FB9426A" w14:textId="77777777" w:rsidTr="002471FC">
        <w:trPr>
          <w:trHeight w:val="315"/>
        </w:trPr>
        <w:tc>
          <w:tcPr>
            <w:tcW w:w="562" w:type="dxa"/>
            <w:shd w:val="clear" w:color="F8F9FA" w:fill="F8F9FA"/>
          </w:tcPr>
          <w:p w14:paraId="16FCAC56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F8F9FA"/>
              <w:bottom w:val="single" w:sz="6" w:space="0" w:color="442F65"/>
            </w:tcBorders>
            <w:shd w:val="clear" w:color="auto" w:fill="F8F9FA"/>
            <w:noWrap/>
            <w:vAlign w:val="center"/>
          </w:tcPr>
          <w:p w14:paraId="766C2539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0476">
              <w:rPr>
                <w:rFonts w:ascii="標楷體" w:eastAsia="標楷體" w:hAnsi="標楷體" w:cs="Arial"/>
                <w:color w:val="434343"/>
                <w:szCs w:val="24"/>
              </w:rPr>
              <w:t>柳</w:t>
            </w:r>
            <w:r w:rsidRPr="00230476">
              <w:rPr>
                <w:rFonts w:ascii="標楷體" w:eastAsia="標楷體" w:hAnsi="標楷體" w:cs="Arial" w:hint="eastAsia"/>
                <w:color w:val="434343"/>
                <w:szCs w:val="24"/>
              </w:rPr>
              <w:t>○</w:t>
            </w:r>
            <w:r w:rsidRPr="00230476">
              <w:rPr>
                <w:rFonts w:ascii="標楷體" w:eastAsia="標楷體" w:hAnsi="標楷體" w:cs="Arial"/>
                <w:color w:val="434343"/>
                <w:szCs w:val="24"/>
              </w:rPr>
              <w:t>暘</w:t>
            </w:r>
          </w:p>
        </w:tc>
        <w:tc>
          <w:tcPr>
            <w:tcW w:w="7087" w:type="dxa"/>
            <w:vMerge/>
            <w:tcBorders>
              <w:bottom w:val="single" w:sz="6" w:space="0" w:color="442F65"/>
            </w:tcBorders>
            <w:shd w:val="clear" w:color="auto" w:fill="F8F9FA"/>
          </w:tcPr>
          <w:p w14:paraId="2DDCEE93" w14:textId="77777777" w:rsidR="002471FC" w:rsidRPr="00230476" w:rsidRDefault="002471FC" w:rsidP="002471FC">
            <w:pPr>
              <w:widowControl/>
              <w:rPr>
                <w:rFonts w:ascii="標楷體" w:eastAsia="標楷體" w:hAnsi="標楷體" w:cs="Arial"/>
                <w:color w:val="434343"/>
                <w:szCs w:val="24"/>
              </w:rPr>
            </w:pPr>
          </w:p>
        </w:tc>
      </w:tr>
    </w:tbl>
    <w:p w14:paraId="4298A4F5" w14:textId="29215FE7" w:rsidR="00E275B6" w:rsidRPr="00495F16" w:rsidRDefault="00495F16" w:rsidP="00E275B6">
      <w:pPr>
        <w:snapToGrid w:val="0"/>
        <w:ind w:left="960" w:rightChars="-40" w:right="-96" w:hangingChars="300" w:hanging="960"/>
        <w:rPr>
          <w:rFonts w:ascii="Arial" w:eastAsia="標楷體" w:hAnsi="Arial" w:cs="Arial" w:hint="eastAsia"/>
          <w:b/>
          <w:sz w:val="48"/>
          <w:szCs w:val="48"/>
        </w:rPr>
      </w:pPr>
      <w:r>
        <w:rPr>
          <w:rFonts w:ascii="Arial" w:eastAsia="標楷體" w:hAnsi="Arial" w:cs="Arial" w:hint="eastAsia"/>
          <w:bCs/>
          <w:sz w:val="32"/>
          <w:szCs w:val="32"/>
        </w:rPr>
        <w:t xml:space="preserve">    </w:t>
      </w:r>
      <w:r w:rsidRPr="00495F16">
        <w:rPr>
          <w:rFonts w:ascii="Arial" w:eastAsia="標楷體" w:hAnsi="Arial" w:cs="Arial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cs="Arial" w:hint="eastAsia"/>
          <w:b/>
          <w:sz w:val="48"/>
          <w:szCs w:val="48"/>
        </w:rPr>
        <w:t>【</w:t>
      </w:r>
      <w:r w:rsidRPr="00495F16">
        <w:rPr>
          <w:rFonts w:ascii="Arial" w:eastAsia="標楷體" w:hAnsi="Arial" w:cs="Arial" w:hint="eastAsia"/>
          <w:b/>
          <w:sz w:val="48"/>
          <w:szCs w:val="48"/>
        </w:rPr>
        <w:t>錄取名單</w:t>
      </w:r>
      <w:r>
        <w:rPr>
          <w:rFonts w:ascii="標楷體" w:eastAsia="標楷體" w:hAnsi="標楷體" w:cs="Arial" w:hint="eastAsia"/>
          <w:b/>
          <w:sz w:val="48"/>
          <w:szCs w:val="48"/>
        </w:rPr>
        <w:t>】</w:t>
      </w:r>
    </w:p>
    <w:sectPr w:rsidR="00E275B6" w:rsidRPr="00495F16" w:rsidSect="00E275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5326" w14:textId="77777777" w:rsidR="001E1F81" w:rsidRDefault="001E1F81" w:rsidP="00CD3429">
      <w:r>
        <w:separator/>
      </w:r>
    </w:p>
  </w:endnote>
  <w:endnote w:type="continuationSeparator" w:id="0">
    <w:p w14:paraId="2A2B222A" w14:textId="77777777" w:rsidR="001E1F81" w:rsidRDefault="001E1F81" w:rsidP="00CD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E4BC" w14:textId="77777777" w:rsidR="001E1F81" w:rsidRDefault="001E1F81" w:rsidP="00CD3429">
      <w:r>
        <w:separator/>
      </w:r>
    </w:p>
  </w:footnote>
  <w:footnote w:type="continuationSeparator" w:id="0">
    <w:p w14:paraId="773F7005" w14:textId="77777777" w:rsidR="001E1F81" w:rsidRDefault="001E1F81" w:rsidP="00CD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0B"/>
    <w:rsid w:val="00167E9A"/>
    <w:rsid w:val="0019515A"/>
    <w:rsid w:val="001A5555"/>
    <w:rsid w:val="001E1F81"/>
    <w:rsid w:val="001E3185"/>
    <w:rsid w:val="00230476"/>
    <w:rsid w:val="002471FC"/>
    <w:rsid w:val="0028750B"/>
    <w:rsid w:val="002D64EE"/>
    <w:rsid w:val="002E0991"/>
    <w:rsid w:val="00495F16"/>
    <w:rsid w:val="00783681"/>
    <w:rsid w:val="007D2B3A"/>
    <w:rsid w:val="009F0B1F"/>
    <w:rsid w:val="00CD3429"/>
    <w:rsid w:val="00E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D8C87"/>
  <w15:chartTrackingRefBased/>
  <w15:docId w15:val="{8CAB5A20-3E5C-4EC3-9B0C-E3A18FA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4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KUSJH</dc:creator>
  <cp:keywords/>
  <dc:description/>
  <cp:lastModifiedBy>KUSJH</cp:lastModifiedBy>
  <cp:revision>8</cp:revision>
  <dcterms:created xsi:type="dcterms:W3CDTF">2025-06-23T01:36:00Z</dcterms:created>
  <dcterms:modified xsi:type="dcterms:W3CDTF">2025-06-23T01:46:00Z</dcterms:modified>
</cp:coreProperties>
</file>